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7F849" w14:textId="77777777" w:rsidR="0058756B" w:rsidRPr="00C8599E" w:rsidRDefault="00616CF6" w:rsidP="00C8599E">
      <w:pPr>
        <w:jc w:val="center"/>
        <w:rPr>
          <w:b/>
        </w:rPr>
      </w:pPr>
      <w:r w:rsidRPr="00C8599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1CE25C" wp14:editId="2424B519">
                <wp:simplePos x="0" y="0"/>
                <wp:positionH relativeFrom="margin">
                  <wp:posOffset>1352550</wp:posOffset>
                </wp:positionH>
                <wp:positionV relativeFrom="paragraph">
                  <wp:posOffset>285750</wp:posOffset>
                </wp:positionV>
                <wp:extent cx="383857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A629" w14:textId="77777777" w:rsidR="00C8599E" w:rsidRPr="00C8599E" w:rsidRDefault="0025474B" w:rsidP="00E154E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Sacred</w:t>
                            </w:r>
                            <w:r w:rsidR="00931088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Engagement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CE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5pt;margin-top:22.5pt;width:302.2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">
                <v:textbox>
                  <w:txbxContent>
                    <w:p w14:paraId="45CAA629" w14:textId="77777777" w:rsidR="00C8599E" w:rsidRPr="00C8599E" w:rsidRDefault="0025474B" w:rsidP="00E154E2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Sacred</w:t>
                      </w:r>
                      <w:r w:rsidR="00931088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Engagement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FDA" w:rsidRPr="00C8599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44331C" wp14:editId="66698765">
                <wp:simplePos x="0" y="0"/>
                <wp:positionH relativeFrom="margin">
                  <wp:posOffset>104775</wp:posOffset>
                </wp:positionH>
                <wp:positionV relativeFrom="paragraph">
                  <wp:posOffset>1219200</wp:posOffset>
                </wp:positionV>
                <wp:extent cx="5917565" cy="6753225"/>
                <wp:effectExtent l="0" t="0" r="2603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6753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93A90" w14:textId="64FB34B8" w:rsidR="00EC7973" w:rsidRDefault="00EC7973" w:rsidP="00EC79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4B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Thank you for your loving, generous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consideration of sacred engagement</w:t>
                            </w:r>
                            <w:r w:rsidRPr="00BC4B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Unity of Citrus County.  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 would like to connect and support </w:t>
                            </w:r>
                            <w:r w:rsidRPr="00BC4B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your gifts, talents and passions.  We know that 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 engage</w:t>
                            </w:r>
                            <w:r w:rsidR="007755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bless yourself and</w:t>
                            </w:r>
                            <w:r w:rsidRPr="00BC4B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our community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We encourage completing this for</w:t>
                            </w:r>
                            <w:r w:rsidR="007755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yearly as our needs change</w:t>
                            </w:r>
                            <w:r w:rsidR="007755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55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love partnership and collaboration. Unity is indeed practical Christianity that ignites our engagement.</w:t>
                            </w:r>
                          </w:p>
                          <w:p w14:paraId="4B685C09" w14:textId="77777777" w:rsidR="00EC7973" w:rsidRPr="00BC4BB9" w:rsidRDefault="00EC7973" w:rsidP="00EC79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9FA82C" w14:textId="14225C13" w:rsidR="0077242F" w:rsidRPr="001E1A66" w:rsidRDefault="0077242F" w:rsidP="007724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>Name: ________________________________________</w:t>
                            </w:r>
                            <w:r w:rsidR="000B3B78">
                              <w:rPr>
                                <w:rFonts w:ascii="Times New Roman" w:hAnsi="Times New Roman" w:cs="Times New Roman"/>
                              </w:rPr>
                              <w:t xml:space="preserve">   Date:</w:t>
                            </w:r>
                            <w:r w:rsidR="0077554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F2F19" w:rsidRPr="001E1A66"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 w:rsidR="009426CC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="006F2F19" w:rsidRPr="001E1A66"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</w:p>
                          <w:p w14:paraId="7103AE32" w14:textId="05330798" w:rsidR="009426CC" w:rsidRDefault="00615A77" w:rsidP="009426C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Email:</w:t>
                            </w:r>
                            <w:r w:rsidR="000B3B78">
                              <w:rPr>
                                <w:rFonts w:ascii="Times New Roman" w:hAnsi="Times New Roman" w:cs="Times New Roman"/>
                              </w:rPr>
                              <w:t xml:space="preserve"> 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  <w:r w:rsidR="000B3B78">
                              <w:rPr>
                                <w:rFonts w:ascii="Times New Roman" w:hAnsi="Times New Roman" w:cs="Times New Roman"/>
                              </w:rPr>
                              <w:t xml:space="preserve">__________ </w:t>
                            </w:r>
                            <w:r w:rsidR="009426CC">
                              <w:rPr>
                                <w:rFonts w:ascii="Times New Roman" w:hAnsi="Times New Roman" w:cs="Times New Roman"/>
                              </w:rPr>
                              <w:t>Phone #</w:t>
                            </w:r>
                            <w:r w:rsidR="0077554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31088" w:rsidRPr="001E1A6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426C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B3B78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 w:rsidR="00DC7940"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 w:rsidR="009426C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53EAB14" w14:textId="77777777" w:rsidR="00DC7940" w:rsidRPr="001E1A66" w:rsidRDefault="0077242F" w:rsidP="009426C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 xml:space="preserve">What are </w:t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>things you enjoy doing (hobbies/interest)</w:t>
                            </w:r>
                            <w:r w:rsidR="00F66FDF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426CC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="00DC7940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>____________________________________</w:t>
                            </w:r>
                            <w:r w:rsidR="006F2F19" w:rsidRPr="001E1A66">
                              <w:rPr>
                                <w:rFonts w:ascii="Times New Roman" w:hAnsi="Times New Roman" w:cs="Times New Roman"/>
                              </w:rPr>
                              <w:t>_______________</w:t>
                            </w: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>______________</w:t>
                            </w:r>
                            <w:r w:rsidR="00BC4BB9" w:rsidRPr="001E1A66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14:paraId="6D43261B" w14:textId="77777777" w:rsidR="0077242F" w:rsidRPr="001E1A66" w:rsidRDefault="005839F8" w:rsidP="0077242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 xml:space="preserve">Please check off </w:t>
                            </w:r>
                            <w:r w:rsidR="0077242F" w:rsidRPr="001E1A66">
                              <w:rPr>
                                <w:rFonts w:ascii="Times New Roman" w:hAnsi="Times New Roman" w:cs="Times New Roman"/>
                              </w:rPr>
                              <w:t xml:space="preserve">which Sacred Service Opportunities appeals to you and you would like more information about. </w:t>
                            </w:r>
                            <w:r w:rsidR="000B3B7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419C22F" w14:textId="77777777" w:rsidR="000B3B78" w:rsidRDefault="00A951FA" w:rsidP="000B3B7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E1A6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Communications</w:t>
                            </w:r>
                            <w:r w:rsidR="00A07B9C"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="000B3B78"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Sunday Service</w:t>
                            </w:r>
                            <w:r w:rsidR="00A07B9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07B9C"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Spiritual Education</w:t>
                            </w:r>
                          </w:p>
                          <w:p w14:paraId="2B3B5FF7" w14:textId="77777777" w:rsidR="00A951FA" w:rsidRPr="001E1A66" w:rsidRDefault="00A951FA" w:rsidP="000B3B78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>Weekly Wake Up</w:t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Audio Visual              </w:t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Adult Education     </w:t>
                            </w:r>
                          </w:p>
                          <w:p w14:paraId="1FDD46DF" w14:textId="77777777" w:rsidR="00A951FA" w:rsidRPr="001E1A66" w:rsidRDefault="00A951FA" w:rsidP="000B3B78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>Facebook</w:t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  <w:t>Choir</w:t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  <w:t>Spiritual Enrichment &amp; Development</w:t>
                            </w:r>
                          </w:p>
                          <w:p w14:paraId="06F49F13" w14:textId="0D8484ED" w:rsidR="00A951FA" w:rsidRPr="001E1A66" w:rsidRDefault="00A951FA" w:rsidP="000B3B78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>Website</w:t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C7940">
                              <w:rPr>
                                <w:rFonts w:ascii="Times New Roman" w:hAnsi="Times New Roman" w:cs="Times New Roman"/>
                              </w:rPr>
                              <w:t>Usher</w:t>
                            </w:r>
                            <w:r w:rsidR="0090514F">
                              <w:rPr>
                                <w:rFonts w:ascii="Times New Roman" w:hAnsi="Times New Roman" w:cs="Times New Roman"/>
                              </w:rPr>
                              <w:t xml:space="preserve">s   </w:t>
                            </w:r>
                            <w:r w:rsidR="0093108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3108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  <w:t>Youth Education</w:t>
                            </w:r>
                          </w:p>
                          <w:p w14:paraId="71874902" w14:textId="77777777" w:rsidR="00A951FA" w:rsidRPr="001E1A66" w:rsidRDefault="00A951FA" w:rsidP="000B3B78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>Technical Support</w:t>
                            </w:r>
                            <w:r w:rsidR="00DC794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C7940">
                              <w:rPr>
                                <w:rFonts w:ascii="Times New Roman" w:hAnsi="Times New Roman" w:cs="Times New Roman"/>
                              </w:rPr>
                              <w:tab/>
                              <w:t>Platform Assistant</w:t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31088" w:rsidRPr="001E1A66">
                              <w:rPr>
                                <w:rFonts w:ascii="Times New Roman" w:hAnsi="Times New Roman" w:cs="Times New Roman"/>
                              </w:rPr>
                              <w:t>Nursery</w:t>
                            </w:r>
                          </w:p>
                          <w:p w14:paraId="6E08B8E6" w14:textId="283EA507" w:rsidR="00A951FA" w:rsidRPr="001E1A66" w:rsidRDefault="00A951FA" w:rsidP="0053559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>Get Connected</w:t>
                            </w:r>
                            <w:r w:rsidR="007D4B0B"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r w:rsidR="00535591">
                              <w:rPr>
                                <w:rFonts w:ascii="Times New Roman" w:hAnsi="Times New Roman" w:cs="Times New Roman"/>
                              </w:rPr>
                              <w:t xml:space="preserve">               </w:t>
                            </w:r>
                            <w:r w:rsidR="007D4B0B" w:rsidRPr="005E3246">
                              <w:rPr>
                                <w:rFonts w:ascii="Times New Roman" w:hAnsi="Times New Roman" w:cs="Times New Roman"/>
                              </w:rPr>
                              <w:t>Café Set up</w:t>
                            </w:r>
                            <w:r w:rsidR="005839F8" w:rsidRPr="005E3246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 xml:space="preserve">                 </w:t>
                            </w:r>
                            <w:r w:rsidR="00931088" w:rsidRPr="001E1A66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ED3E2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93108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14:paraId="5FAA5467" w14:textId="5B52FE36" w:rsidR="005839F8" w:rsidRPr="005E3246" w:rsidRDefault="00DC7940" w:rsidP="00A951F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E3246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</w:t>
                            </w:r>
                            <w:r w:rsidR="005E324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Other Teams</w:t>
                            </w:r>
                          </w:p>
                          <w:p w14:paraId="303DEB4A" w14:textId="77B079A4" w:rsidR="005839F8" w:rsidRPr="001E1A66" w:rsidRDefault="005839F8" w:rsidP="00A951F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1A6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Community Groups</w:t>
                            </w: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E1A6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Pastoral Care</w:t>
                            </w:r>
                            <w:r w:rsidRPr="001E1A6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93108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F1F9B" w:rsidRPr="001E1A66">
                              <w:rPr>
                                <w:rFonts w:ascii="Times New Roman" w:hAnsi="Times New Roman" w:cs="Times New Roman"/>
                              </w:rPr>
                              <w:t xml:space="preserve">Hospitality </w:t>
                            </w:r>
                          </w:p>
                          <w:p w14:paraId="527830DA" w14:textId="77777777" w:rsidR="005839F8" w:rsidRPr="001E1A66" w:rsidRDefault="005839F8" w:rsidP="00A951F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>Men’s group</w:t>
                            </w: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  <w:t>Prayer Chaplain</w:t>
                            </w:r>
                            <w:r w:rsidR="003F1F9B" w:rsidRPr="001E1A66"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="0093108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F1F9B" w:rsidRPr="001E1A66">
                              <w:rPr>
                                <w:rFonts w:ascii="Times New Roman" w:hAnsi="Times New Roman" w:cs="Times New Roman"/>
                              </w:rPr>
                              <w:t>Campus Care &amp; Development</w:t>
                            </w:r>
                          </w:p>
                          <w:p w14:paraId="67F6F329" w14:textId="2848AD41" w:rsidR="00A07B9C" w:rsidRDefault="00A66D24" w:rsidP="00A951F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Women’s Group</w:t>
                            </w:r>
                            <w:r w:rsidR="000B3B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B3B78">
                              <w:rPr>
                                <w:rFonts w:ascii="Times New Roman" w:hAnsi="Times New Roman" w:cs="Times New Roman"/>
                              </w:rPr>
                              <w:tab/>
                              <w:t>Beyond Grief                 Bookstore</w:t>
                            </w:r>
                          </w:p>
                          <w:p w14:paraId="07DB4F2E" w14:textId="77777777" w:rsidR="005839F8" w:rsidRPr="001E1A66" w:rsidRDefault="00931088" w:rsidP="004A26A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E1A66"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B3B78">
                              <w:rPr>
                                <w:rFonts w:ascii="Times New Roman" w:hAnsi="Times New Roman" w:cs="Times New Roman"/>
                              </w:rPr>
                              <w:t xml:space="preserve">Helping Hands   </w:t>
                            </w:r>
                            <w:r w:rsid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B3B78">
                              <w:rPr>
                                <w:rFonts w:ascii="Times New Roman" w:hAnsi="Times New Roman" w:cs="Times New Roman"/>
                              </w:rPr>
                              <w:t xml:space="preserve">Special Events </w:t>
                            </w:r>
                          </w:p>
                          <w:p w14:paraId="7FC0B110" w14:textId="0F2D103B" w:rsidR="007D4B0B" w:rsidRDefault="002F4529" w:rsidP="00A951F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839F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3108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B3B78"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  <w:r w:rsid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B3B78">
                              <w:rPr>
                                <w:rFonts w:ascii="Times New Roman" w:hAnsi="Times New Roman" w:cs="Times New Roman"/>
                              </w:rPr>
                              <w:t>Fund Raising</w:t>
                            </w:r>
                            <w:r w:rsidR="003F1F9B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4ED460E7" w14:textId="42C22B33" w:rsidR="00535591" w:rsidRPr="005E3246" w:rsidRDefault="00535591" w:rsidP="00A951F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3246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</w:t>
                            </w:r>
                            <w:r w:rsidR="005E324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E3246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5E3246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5E3246">
                              <w:rPr>
                                <w:rFonts w:ascii="Times New Roman" w:hAnsi="Times New Roman" w:cs="Times New Roman"/>
                              </w:rPr>
                              <w:t xml:space="preserve">ounters </w:t>
                            </w:r>
                          </w:p>
                          <w:p w14:paraId="135F4B3D" w14:textId="77777777" w:rsidR="005E3246" w:rsidRPr="005E3246" w:rsidRDefault="00535591" w:rsidP="00A951F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3246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Finance Committee</w:t>
                            </w:r>
                            <w:r w:rsidR="007D4B0B" w:rsidRPr="005E324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C1DCD13" w14:textId="49B7141E" w:rsidR="00CE5508" w:rsidRPr="005E3246" w:rsidRDefault="005E3246" w:rsidP="00A951F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3246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Board of Trustees</w:t>
                            </w:r>
                            <w:r w:rsidR="007D4B0B" w:rsidRPr="005E3246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  <w:p w14:paraId="03793EAD" w14:textId="0105813C" w:rsidR="00A951FA" w:rsidRPr="001E1A66" w:rsidRDefault="00CE5508" w:rsidP="00A951F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3246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Sacred Service Council</w:t>
                            </w:r>
                            <w:r w:rsidR="007D4B0B" w:rsidRPr="005E3246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7D4B0B" w:rsidRPr="00FB0586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                                                                              </w:t>
                            </w:r>
                            <w:r w:rsidR="003F1F9B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F1F9B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F1F9B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    </w:t>
                            </w:r>
                            <w:r w:rsidR="00931088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F1F9B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F1F9B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F1F9B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F1F9B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F1F9B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F1F9B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F1F9B" w:rsidRP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3C10E1AD" w14:textId="7B046600" w:rsidR="001E1A66" w:rsidRDefault="001E1A66" w:rsidP="00A951F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Please</w:t>
                            </w:r>
                            <w:r w:rsidR="008829CD" w:rsidRPr="001E1A66">
                              <w:rPr>
                                <w:rFonts w:ascii="Times New Roman" w:hAnsi="Times New Roman" w:cs="Times New Roman"/>
                              </w:rPr>
                              <w:t xml:space="preserve"> s</w:t>
                            </w:r>
                            <w:r w:rsidR="00E64ABE" w:rsidRPr="001E1A66">
                              <w:rPr>
                                <w:rFonts w:ascii="Times New Roman" w:hAnsi="Times New Roman" w:cs="Times New Roman"/>
                              </w:rPr>
                              <w:t xml:space="preserve">uggest </w:t>
                            </w:r>
                            <w:r w:rsidR="00535591">
                              <w:rPr>
                                <w:rFonts w:ascii="Times New Roman" w:hAnsi="Times New Roman" w:cs="Times New Roman"/>
                              </w:rPr>
                              <w:t>teams</w:t>
                            </w:r>
                            <w:r w:rsidR="00931088" w:rsidRPr="001E1A66">
                              <w:rPr>
                                <w:rFonts w:ascii="Times New Roman" w:hAnsi="Times New Roman" w:cs="Times New Roman"/>
                              </w:rPr>
                              <w:t xml:space="preserve"> you would like our community to offer. 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</w:t>
                            </w:r>
                            <w:r w:rsidR="00931088" w:rsidRPr="001E1A6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931088" w:rsidRPr="001E1A6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7C82B11" w14:textId="77777777" w:rsidR="002F4529" w:rsidRDefault="002F4529" w:rsidP="00A951F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  <w:t>________________________________________________________________________________</w:t>
                            </w:r>
                          </w:p>
                          <w:p w14:paraId="15290637" w14:textId="77777777" w:rsidR="002F4529" w:rsidRDefault="002F4529" w:rsidP="00A951F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E03A0E" w14:textId="1D7BE87F" w:rsidR="00DC7940" w:rsidRDefault="005A4098" w:rsidP="002F452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Please return this form to the Sacred Service Ministry Council.  The SSMC has a mailbox in the office.</w:t>
                            </w:r>
                            <w:r w:rsid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1E1A6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31088" w:rsidRPr="001E1A66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   </w:t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F452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         </w:t>
                            </w:r>
                            <w:r w:rsidR="00535591">
                              <w:rPr>
                                <w:rFonts w:ascii="Times New Roman" w:hAnsi="Times New Roman" w:cs="Times New Roman"/>
                              </w:rPr>
                              <w:t>1/30/1</w:t>
                            </w:r>
                            <w:r w:rsidR="00DD64F2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="000B3B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1F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31F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31F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31F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31F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31F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31F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31F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31F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31F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2200F43" w14:textId="77777777" w:rsidR="00A31FDA" w:rsidRPr="001E1A66" w:rsidRDefault="00A31FDA" w:rsidP="00A31FD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1A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E1A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E1A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E1A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E1A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E1A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</w:t>
                            </w:r>
                          </w:p>
                          <w:p w14:paraId="52F677EC" w14:textId="77777777" w:rsidR="00A951FA" w:rsidRPr="00A951FA" w:rsidRDefault="00A951FA" w:rsidP="0077242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546378DE" w14:textId="77777777" w:rsidR="0077242F" w:rsidRDefault="0077242F" w:rsidP="0077242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0720B837" w14:textId="77777777" w:rsidR="0077242F" w:rsidRDefault="0077242F" w:rsidP="0077242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0D47C81C" w14:textId="77777777" w:rsidR="0077242F" w:rsidRDefault="0077242F" w:rsidP="0077242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15D4A182" w14:textId="77777777" w:rsidR="0077242F" w:rsidRDefault="0077242F" w:rsidP="0077242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1944A8B5" w14:textId="77777777" w:rsidR="0077242F" w:rsidRPr="00C8599E" w:rsidRDefault="0077242F" w:rsidP="0077242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4331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.25pt;margin-top:96pt;width:465.95pt;height:53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" fillcolor="white [3201]" strokecolor="black [3200]" strokeweight="1pt">
                <v:textbox>
                  <w:txbxContent>
                    <w:p w14:paraId="02993A90" w14:textId="64FB34B8" w:rsidR="00EC7973" w:rsidRDefault="00EC7973" w:rsidP="00EC79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4B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Thank you for your loving, generous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consideration of sacred engagement</w:t>
                      </w:r>
                      <w:r w:rsidRPr="00BC4B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Unity of Citrus County.  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 would like to connect and support </w:t>
                      </w:r>
                      <w:r w:rsidRPr="00BC4B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your gifts, talents and passions.  We know that as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 engage</w:t>
                      </w:r>
                      <w:r w:rsidR="007755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bless yourself and</w:t>
                      </w:r>
                      <w:r w:rsidRPr="00BC4B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our community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We encourage completing this for</w:t>
                      </w:r>
                      <w:r w:rsidR="007755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yearly as our needs change</w:t>
                      </w:r>
                      <w:r w:rsidR="007755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755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love partnership and collaboration. Unity is indeed practical Christianity that ignites our engagement.</w:t>
                      </w:r>
                    </w:p>
                    <w:p w14:paraId="4B685C09" w14:textId="77777777" w:rsidR="00EC7973" w:rsidRPr="00BC4BB9" w:rsidRDefault="00EC7973" w:rsidP="00EC79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9FA82C" w14:textId="14225C13" w:rsidR="0077242F" w:rsidRPr="001E1A66" w:rsidRDefault="0077242F" w:rsidP="007724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E1A66">
                        <w:rPr>
                          <w:rFonts w:ascii="Times New Roman" w:hAnsi="Times New Roman" w:cs="Times New Roman"/>
                        </w:rPr>
                        <w:t>Name: ________________________________________</w:t>
                      </w:r>
                      <w:r w:rsidR="000B3B78">
                        <w:rPr>
                          <w:rFonts w:ascii="Times New Roman" w:hAnsi="Times New Roman" w:cs="Times New Roman"/>
                        </w:rPr>
                        <w:t xml:space="preserve">   Date:</w:t>
                      </w:r>
                      <w:r w:rsidR="0077554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F2F19" w:rsidRPr="001E1A66"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 w:rsidR="009426CC">
                        <w:rPr>
                          <w:rFonts w:ascii="Times New Roman" w:hAnsi="Times New Roman" w:cs="Times New Roman"/>
                        </w:rPr>
                        <w:t>_______</w:t>
                      </w:r>
                      <w:r w:rsidR="006F2F19" w:rsidRPr="001E1A66">
                        <w:rPr>
                          <w:rFonts w:ascii="Times New Roman" w:hAnsi="Times New Roman" w:cs="Times New Roman"/>
                        </w:rPr>
                        <w:t>_____________</w:t>
                      </w:r>
                    </w:p>
                    <w:p w14:paraId="7103AE32" w14:textId="05330798" w:rsidR="009426CC" w:rsidRDefault="00615A77" w:rsidP="009426C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Email:</w:t>
                      </w:r>
                      <w:r w:rsidR="000B3B78">
                        <w:rPr>
                          <w:rFonts w:ascii="Times New Roman" w:hAnsi="Times New Roman" w:cs="Times New Roman"/>
                        </w:rPr>
                        <w:t xml:space="preserve"> 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  <w:r w:rsidR="000B3B78">
                        <w:rPr>
                          <w:rFonts w:ascii="Times New Roman" w:hAnsi="Times New Roman" w:cs="Times New Roman"/>
                        </w:rPr>
                        <w:t xml:space="preserve">__________ </w:t>
                      </w:r>
                      <w:r w:rsidR="009426CC">
                        <w:rPr>
                          <w:rFonts w:ascii="Times New Roman" w:hAnsi="Times New Roman" w:cs="Times New Roman"/>
                        </w:rPr>
                        <w:t>Phone #</w:t>
                      </w:r>
                      <w:r w:rsidR="0077554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r w:rsidR="00931088" w:rsidRPr="001E1A6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426C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B3B78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 w:rsidR="00DC7940"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  <w:r w:rsidR="009426C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53EAB14" w14:textId="77777777" w:rsidR="00DC7940" w:rsidRPr="001E1A66" w:rsidRDefault="0077242F" w:rsidP="009426C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E1A66">
                        <w:rPr>
                          <w:rFonts w:ascii="Times New Roman" w:hAnsi="Times New Roman" w:cs="Times New Roman"/>
                        </w:rPr>
                        <w:t xml:space="preserve">What are </w:t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>things you enjoy doing (hobbies/interest)</w:t>
                      </w:r>
                      <w:r w:rsidR="00F66FDF">
                        <w:rPr>
                          <w:rFonts w:ascii="Times New Roman" w:hAnsi="Times New Roman" w:cs="Times New Roman"/>
                        </w:rPr>
                        <w:t>?</w:t>
                      </w:r>
                      <w:r w:rsidRPr="001E1A6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426CC">
                        <w:rPr>
                          <w:rFonts w:ascii="Times New Roman" w:hAnsi="Times New Roman" w:cs="Times New Roman"/>
                        </w:rPr>
                        <w:t>_______</w:t>
                      </w:r>
                      <w:r w:rsidR="00DC7940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1E1A66">
                        <w:rPr>
                          <w:rFonts w:ascii="Times New Roman" w:hAnsi="Times New Roman" w:cs="Times New Roman"/>
                        </w:rPr>
                        <w:t>____________________________________</w:t>
                      </w:r>
                      <w:r w:rsidR="006F2F19" w:rsidRPr="001E1A66">
                        <w:rPr>
                          <w:rFonts w:ascii="Times New Roman" w:hAnsi="Times New Roman" w:cs="Times New Roman"/>
                        </w:rPr>
                        <w:t>_______________</w:t>
                      </w:r>
                      <w:r w:rsidRPr="001E1A66">
                        <w:rPr>
                          <w:rFonts w:ascii="Times New Roman" w:hAnsi="Times New Roman" w:cs="Times New Roman"/>
                        </w:rPr>
                        <w:t>______________</w:t>
                      </w:r>
                      <w:r w:rsidR="00BC4BB9" w:rsidRPr="001E1A66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1E1A66"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  <w:p w14:paraId="6D43261B" w14:textId="77777777" w:rsidR="0077242F" w:rsidRPr="001E1A66" w:rsidRDefault="005839F8" w:rsidP="0077242F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1E1A66">
                        <w:rPr>
                          <w:rFonts w:ascii="Times New Roman" w:hAnsi="Times New Roman" w:cs="Times New Roman"/>
                        </w:rPr>
                        <w:t xml:space="preserve">Please check off </w:t>
                      </w:r>
                      <w:r w:rsidR="0077242F" w:rsidRPr="001E1A66">
                        <w:rPr>
                          <w:rFonts w:ascii="Times New Roman" w:hAnsi="Times New Roman" w:cs="Times New Roman"/>
                        </w:rPr>
                        <w:t xml:space="preserve">which Sacred Service Opportunities appeals to you and you would like more information about. </w:t>
                      </w:r>
                      <w:r w:rsidR="000B3B7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419C22F" w14:textId="77777777" w:rsidR="000B3B78" w:rsidRDefault="00A951FA" w:rsidP="000B3B7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E1A66">
                        <w:rPr>
                          <w:rFonts w:ascii="Times New Roman" w:hAnsi="Times New Roman" w:cs="Times New Roman"/>
                          <w:u w:val="single"/>
                        </w:rPr>
                        <w:t>Communications</w:t>
                      </w:r>
                      <w:r w:rsidR="00A07B9C"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="000B3B78"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="005839F8" w:rsidRPr="001E1A66">
                        <w:rPr>
                          <w:rFonts w:ascii="Times New Roman" w:hAnsi="Times New Roman" w:cs="Times New Roman"/>
                          <w:u w:val="single"/>
                        </w:rPr>
                        <w:t>Sunday Service</w:t>
                      </w:r>
                      <w:r w:rsidR="00A07B9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07B9C"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="005839F8" w:rsidRPr="001E1A66">
                        <w:rPr>
                          <w:rFonts w:ascii="Times New Roman" w:hAnsi="Times New Roman" w:cs="Times New Roman"/>
                          <w:u w:val="single"/>
                        </w:rPr>
                        <w:t>Spiritual Education</w:t>
                      </w:r>
                    </w:p>
                    <w:p w14:paraId="2B3B5FF7" w14:textId="77777777" w:rsidR="00A951FA" w:rsidRPr="001E1A66" w:rsidRDefault="00A951FA" w:rsidP="000B3B78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E1A66">
                        <w:rPr>
                          <w:rFonts w:ascii="Times New Roman" w:hAnsi="Times New Roman" w:cs="Times New Roman"/>
                        </w:rPr>
                        <w:t>Weekly Wake Up</w:t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  <w:t xml:space="preserve">Audio Visual              </w:t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  <w:t xml:space="preserve">Adult Education     </w:t>
                      </w:r>
                    </w:p>
                    <w:p w14:paraId="1FDD46DF" w14:textId="77777777" w:rsidR="00A951FA" w:rsidRPr="001E1A66" w:rsidRDefault="00A951FA" w:rsidP="000B3B78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E1A66">
                        <w:rPr>
                          <w:rFonts w:ascii="Times New Roman" w:hAnsi="Times New Roman" w:cs="Times New Roman"/>
                        </w:rPr>
                        <w:t>Facebook</w:t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  <w:t>Choir</w:t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  <w:t>Spiritual Enrichment &amp; Development</w:t>
                      </w:r>
                    </w:p>
                    <w:p w14:paraId="06F49F13" w14:textId="0D8484ED" w:rsidR="00A951FA" w:rsidRPr="001E1A66" w:rsidRDefault="00A951FA" w:rsidP="000B3B78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E1A66">
                        <w:rPr>
                          <w:rFonts w:ascii="Times New Roman" w:hAnsi="Times New Roman" w:cs="Times New Roman"/>
                        </w:rPr>
                        <w:t>Website</w:t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C7940">
                        <w:rPr>
                          <w:rFonts w:ascii="Times New Roman" w:hAnsi="Times New Roman" w:cs="Times New Roman"/>
                        </w:rPr>
                        <w:t>Usher</w:t>
                      </w:r>
                      <w:r w:rsidR="0090514F">
                        <w:rPr>
                          <w:rFonts w:ascii="Times New Roman" w:hAnsi="Times New Roman" w:cs="Times New Roman"/>
                        </w:rPr>
                        <w:t xml:space="preserve">s   </w:t>
                      </w:r>
                      <w:r w:rsidR="0093108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31088" w:rsidRPr="001E1A66">
                        <w:rPr>
                          <w:rFonts w:ascii="Times New Roman" w:hAnsi="Times New Roman" w:cs="Times New Roman"/>
                        </w:rPr>
                        <w:tab/>
                        <w:t>Youth Education</w:t>
                      </w:r>
                    </w:p>
                    <w:p w14:paraId="71874902" w14:textId="77777777" w:rsidR="00A951FA" w:rsidRPr="001E1A66" w:rsidRDefault="00A951FA" w:rsidP="000B3B78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E1A66">
                        <w:rPr>
                          <w:rFonts w:ascii="Times New Roman" w:hAnsi="Times New Roman" w:cs="Times New Roman"/>
                        </w:rPr>
                        <w:t>Technical Support</w:t>
                      </w:r>
                      <w:r w:rsidR="00DC794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C7940">
                        <w:rPr>
                          <w:rFonts w:ascii="Times New Roman" w:hAnsi="Times New Roman" w:cs="Times New Roman"/>
                        </w:rPr>
                        <w:tab/>
                        <w:t>Platform Assistant</w:t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31088" w:rsidRPr="001E1A66">
                        <w:rPr>
                          <w:rFonts w:ascii="Times New Roman" w:hAnsi="Times New Roman" w:cs="Times New Roman"/>
                        </w:rPr>
                        <w:t>Nursery</w:t>
                      </w:r>
                    </w:p>
                    <w:p w14:paraId="6E08B8E6" w14:textId="283EA507" w:rsidR="00A951FA" w:rsidRPr="001E1A66" w:rsidRDefault="00A951FA" w:rsidP="0053559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E1A66">
                        <w:rPr>
                          <w:rFonts w:ascii="Times New Roman" w:hAnsi="Times New Roman" w:cs="Times New Roman"/>
                        </w:rPr>
                        <w:t>Get Connected</w:t>
                      </w:r>
                      <w:r w:rsidR="007D4B0B"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r w:rsidR="00535591">
                        <w:rPr>
                          <w:rFonts w:ascii="Times New Roman" w:hAnsi="Times New Roman" w:cs="Times New Roman"/>
                        </w:rPr>
                        <w:t xml:space="preserve">               </w:t>
                      </w:r>
                      <w:r w:rsidR="007D4B0B" w:rsidRPr="005E3246">
                        <w:rPr>
                          <w:rFonts w:ascii="Times New Roman" w:hAnsi="Times New Roman" w:cs="Times New Roman"/>
                        </w:rPr>
                        <w:t>Café Set up</w:t>
                      </w:r>
                      <w:r w:rsidR="005839F8" w:rsidRPr="005E3246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 xml:space="preserve">                 </w:t>
                      </w:r>
                      <w:r w:rsidR="00931088" w:rsidRPr="001E1A66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ED3E2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931088" w:rsidRPr="001E1A66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14:paraId="5FAA5467" w14:textId="5B52FE36" w:rsidR="005839F8" w:rsidRPr="005E3246" w:rsidRDefault="00DC7940" w:rsidP="00A951F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E3246">
                        <w:rPr>
                          <w:rFonts w:ascii="Times New Roman" w:hAnsi="Times New Roman" w:cs="Times New Roman"/>
                        </w:rPr>
                        <w:t xml:space="preserve">                                       </w:t>
                      </w:r>
                      <w:r w:rsidR="005E3246">
                        <w:rPr>
                          <w:rFonts w:ascii="Times New Roman" w:hAnsi="Times New Roman" w:cs="Times New Roman"/>
                          <w:u w:val="single"/>
                        </w:rPr>
                        <w:t>Other Teams</w:t>
                      </w:r>
                    </w:p>
                    <w:p w14:paraId="303DEB4A" w14:textId="77B079A4" w:rsidR="005839F8" w:rsidRPr="001E1A66" w:rsidRDefault="005839F8" w:rsidP="00A951F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E1A66">
                        <w:rPr>
                          <w:rFonts w:ascii="Times New Roman" w:hAnsi="Times New Roman" w:cs="Times New Roman"/>
                          <w:u w:val="single"/>
                        </w:rPr>
                        <w:t>Community Groups</w:t>
                      </w:r>
                      <w:r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E1A66">
                        <w:rPr>
                          <w:rFonts w:ascii="Times New Roman" w:hAnsi="Times New Roman" w:cs="Times New Roman"/>
                          <w:u w:val="single"/>
                        </w:rPr>
                        <w:t>Pastoral Care</w:t>
                      </w:r>
                      <w:r w:rsidRPr="001E1A6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93108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F1F9B" w:rsidRPr="001E1A66">
                        <w:rPr>
                          <w:rFonts w:ascii="Times New Roman" w:hAnsi="Times New Roman" w:cs="Times New Roman"/>
                        </w:rPr>
                        <w:t xml:space="preserve">Hospitality </w:t>
                      </w:r>
                    </w:p>
                    <w:p w14:paraId="527830DA" w14:textId="77777777" w:rsidR="005839F8" w:rsidRPr="001E1A66" w:rsidRDefault="005839F8" w:rsidP="00A951F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E1A66">
                        <w:rPr>
                          <w:rFonts w:ascii="Times New Roman" w:hAnsi="Times New Roman" w:cs="Times New Roman"/>
                        </w:rPr>
                        <w:t>Men’s group</w:t>
                      </w:r>
                      <w:r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E1A66">
                        <w:rPr>
                          <w:rFonts w:ascii="Times New Roman" w:hAnsi="Times New Roman" w:cs="Times New Roman"/>
                        </w:rPr>
                        <w:tab/>
                        <w:t>Prayer Chaplain</w:t>
                      </w:r>
                      <w:r w:rsidR="003F1F9B" w:rsidRPr="001E1A66"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="0093108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F1F9B" w:rsidRPr="001E1A66">
                        <w:rPr>
                          <w:rFonts w:ascii="Times New Roman" w:hAnsi="Times New Roman" w:cs="Times New Roman"/>
                        </w:rPr>
                        <w:t>Campus Care &amp; Development</w:t>
                      </w:r>
                    </w:p>
                    <w:p w14:paraId="67F6F329" w14:textId="2848AD41" w:rsidR="00A07B9C" w:rsidRDefault="00A66D24" w:rsidP="00A951F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Women’s Group</w:t>
                      </w:r>
                      <w:r w:rsidR="000B3B7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B3B78">
                        <w:rPr>
                          <w:rFonts w:ascii="Times New Roman" w:hAnsi="Times New Roman" w:cs="Times New Roman"/>
                        </w:rPr>
                        <w:tab/>
                        <w:t>Beyond Grief                 Bookstore</w:t>
                      </w:r>
                    </w:p>
                    <w:p w14:paraId="07DB4F2E" w14:textId="77777777" w:rsidR="005839F8" w:rsidRPr="001E1A66" w:rsidRDefault="00931088" w:rsidP="004A26A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1E1A66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E1A66"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B3B78">
                        <w:rPr>
                          <w:rFonts w:ascii="Times New Roman" w:hAnsi="Times New Roman" w:cs="Times New Roman"/>
                        </w:rPr>
                        <w:t xml:space="preserve">Helping Hands   </w:t>
                      </w:r>
                      <w:r w:rsid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B3B78">
                        <w:rPr>
                          <w:rFonts w:ascii="Times New Roman" w:hAnsi="Times New Roman" w:cs="Times New Roman"/>
                        </w:rPr>
                        <w:t xml:space="preserve">Special Events </w:t>
                      </w:r>
                    </w:p>
                    <w:p w14:paraId="7FC0B110" w14:textId="0F2D103B" w:rsidR="007D4B0B" w:rsidRDefault="002F4529" w:rsidP="00A951F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839F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3108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B3B78"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  <w:r w:rsid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B3B78">
                        <w:rPr>
                          <w:rFonts w:ascii="Times New Roman" w:hAnsi="Times New Roman" w:cs="Times New Roman"/>
                        </w:rPr>
                        <w:t>Fund Raising</w:t>
                      </w:r>
                      <w:r w:rsidR="003F1F9B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4ED460E7" w14:textId="42C22B33" w:rsidR="00535591" w:rsidRPr="005E3246" w:rsidRDefault="00535591" w:rsidP="00A951F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E3246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</w:t>
                      </w:r>
                      <w:r w:rsidR="005E324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E3246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5E3246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5E3246">
                        <w:rPr>
                          <w:rFonts w:ascii="Times New Roman" w:hAnsi="Times New Roman" w:cs="Times New Roman"/>
                        </w:rPr>
                        <w:t xml:space="preserve">ounters </w:t>
                      </w:r>
                    </w:p>
                    <w:p w14:paraId="135F4B3D" w14:textId="77777777" w:rsidR="005E3246" w:rsidRPr="005E3246" w:rsidRDefault="00535591" w:rsidP="00A951F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E3246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Finance Committee</w:t>
                      </w:r>
                      <w:r w:rsidR="007D4B0B" w:rsidRPr="005E324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C1DCD13" w14:textId="49B7141E" w:rsidR="00CE5508" w:rsidRPr="005E3246" w:rsidRDefault="005E3246" w:rsidP="00A951F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E3246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Board of Trustees</w:t>
                      </w:r>
                      <w:r w:rsidR="007D4B0B" w:rsidRPr="005E3246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</w:p>
                    <w:p w14:paraId="03793EAD" w14:textId="0105813C" w:rsidR="00A951FA" w:rsidRPr="001E1A66" w:rsidRDefault="00CE5508" w:rsidP="00A951F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E3246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Sacred Service Council</w:t>
                      </w:r>
                      <w:r w:rsidR="007D4B0B" w:rsidRPr="005E3246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7D4B0B" w:rsidRPr="00FB0586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                                                                              </w:t>
                      </w:r>
                      <w:r w:rsidR="003F1F9B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F1F9B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F1F9B" w:rsidRPr="001E1A66"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    </w:t>
                      </w:r>
                      <w:r w:rsidR="00931088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F1F9B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F1F9B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F1F9B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F1F9B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F1F9B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F1F9B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F1F9B" w:rsidRPr="001E1A66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3C10E1AD" w14:textId="7B046600" w:rsidR="001E1A66" w:rsidRDefault="001E1A66" w:rsidP="00A951F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Please</w:t>
                      </w:r>
                      <w:r w:rsidR="008829CD" w:rsidRPr="001E1A66">
                        <w:rPr>
                          <w:rFonts w:ascii="Times New Roman" w:hAnsi="Times New Roman" w:cs="Times New Roman"/>
                        </w:rPr>
                        <w:t xml:space="preserve"> s</w:t>
                      </w:r>
                      <w:r w:rsidR="00E64ABE" w:rsidRPr="001E1A66">
                        <w:rPr>
                          <w:rFonts w:ascii="Times New Roman" w:hAnsi="Times New Roman" w:cs="Times New Roman"/>
                        </w:rPr>
                        <w:t xml:space="preserve">uggest </w:t>
                      </w:r>
                      <w:r w:rsidR="00535591">
                        <w:rPr>
                          <w:rFonts w:ascii="Times New Roman" w:hAnsi="Times New Roman" w:cs="Times New Roman"/>
                        </w:rPr>
                        <w:t>teams</w:t>
                      </w:r>
                      <w:r w:rsidR="00931088" w:rsidRPr="001E1A66">
                        <w:rPr>
                          <w:rFonts w:ascii="Times New Roman" w:hAnsi="Times New Roman" w:cs="Times New Roman"/>
                        </w:rPr>
                        <w:t xml:space="preserve"> you would like our community to offer. 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</w:t>
                      </w:r>
                      <w:r w:rsidR="00931088" w:rsidRPr="001E1A66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931088" w:rsidRPr="001E1A6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7C82B11" w14:textId="77777777" w:rsidR="002F4529" w:rsidRDefault="002F4529" w:rsidP="00A951F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  <w:t>________________________________________________________________________________</w:t>
                      </w:r>
                    </w:p>
                    <w:p w14:paraId="15290637" w14:textId="77777777" w:rsidR="002F4529" w:rsidRDefault="002F4529" w:rsidP="00A951F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1E03A0E" w14:textId="1D7BE87F" w:rsidR="00DC7940" w:rsidRDefault="005A4098" w:rsidP="002F452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Please return this form to the Sacred Service Ministry Council.  The SSMC has a mailbox in the office.</w:t>
                      </w:r>
                      <w:r w:rsid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1E1A6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31088" w:rsidRPr="001E1A66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   </w:t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F4529"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         </w:t>
                      </w:r>
                      <w:r w:rsidR="00535591">
                        <w:rPr>
                          <w:rFonts w:ascii="Times New Roman" w:hAnsi="Times New Roman" w:cs="Times New Roman"/>
                        </w:rPr>
                        <w:t>1/30/1</w:t>
                      </w:r>
                      <w:r w:rsidR="00DD64F2"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="000B3B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31F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31F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31F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31F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31F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31F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31F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31F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31F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31F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72200F43" w14:textId="77777777" w:rsidR="00A31FDA" w:rsidRPr="001E1A66" w:rsidRDefault="00A31FDA" w:rsidP="00A31FD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1A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E1A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E1A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E1A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E1A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E1A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                                                 </w:t>
                      </w:r>
                    </w:p>
                    <w:p w14:paraId="52F677EC" w14:textId="77777777" w:rsidR="00A951FA" w:rsidRPr="00A951FA" w:rsidRDefault="00A951FA" w:rsidP="0077242F">
                      <w:pPr>
                        <w:pBdr>
                          <w:bottom w:val="single" w:sz="12" w:space="1" w:color="auto"/>
                        </w:pBd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546378DE" w14:textId="77777777" w:rsidR="0077242F" w:rsidRDefault="0077242F" w:rsidP="0077242F">
                      <w:pPr>
                        <w:pBdr>
                          <w:bottom w:val="single" w:sz="12" w:space="1" w:color="auto"/>
                        </w:pBd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0720B837" w14:textId="77777777" w:rsidR="0077242F" w:rsidRDefault="0077242F" w:rsidP="0077242F">
                      <w:pPr>
                        <w:pBdr>
                          <w:bottom w:val="single" w:sz="12" w:space="1" w:color="auto"/>
                        </w:pBd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0D47C81C" w14:textId="77777777" w:rsidR="0077242F" w:rsidRDefault="0077242F" w:rsidP="0077242F">
                      <w:pPr>
                        <w:pBdr>
                          <w:bottom w:val="single" w:sz="12" w:space="1" w:color="auto"/>
                        </w:pBd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15D4A182" w14:textId="77777777" w:rsidR="0077242F" w:rsidRDefault="0077242F" w:rsidP="0077242F">
                      <w:pPr>
                        <w:pBdr>
                          <w:bottom w:val="single" w:sz="12" w:space="1" w:color="auto"/>
                        </w:pBd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1944A8B5" w14:textId="77777777" w:rsidR="0077242F" w:rsidRPr="00C8599E" w:rsidRDefault="0077242F" w:rsidP="0077242F">
                      <w:pPr>
                        <w:pBdr>
                          <w:bottom w:val="single" w:sz="12" w:space="1" w:color="auto"/>
                        </w:pBd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1088" w:rsidRPr="00C8599E">
        <w:rPr>
          <w:rFonts w:ascii="Times New Roman" w:hAnsi="Times New Roman" w:cs="Times New Roman"/>
          <w:noProof/>
          <w:sz w:val="40"/>
          <w:szCs w:val="40"/>
        </w:rPr>
        <w:drawing>
          <wp:anchor distT="36576" distB="36576" distL="36576" distR="36576" simplePos="0" relativeHeight="251658240" behindDoc="0" locked="0" layoutInCell="1" allowOverlap="1" wp14:anchorId="797C1FCE" wp14:editId="29DD142E">
            <wp:simplePos x="0" y="0"/>
            <wp:positionH relativeFrom="margin">
              <wp:posOffset>2552700</wp:posOffset>
            </wp:positionH>
            <wp:positionV relativeFrom="paragraph">
              <wp:posOffset>-438150</wp:posOffset>
            </wp:positionV>
            <wp:extent cx="1104900" cy="561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04" cy="57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56B" w:rsidRPr="00C8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320E" w14:textId="77777777" w:rsidR="00F70775" w:rsidRDefault="00F70775" w:rsidP="00A31FDA">
      <w:pPr>
        <w:spacing w:after="0" w:line="240" w:lineRule="auto"/>
      </w:pPr>
      <w:r>
        <w:separator/>
      </w:r>
    </w:p>
  </w:endnote>
  <w:endnote w:type="continuationSeparator" w:id="0">
    <w:p w14:paraId="0C721E2B" w14:textId="77777777" w:rsidR="00F70775" w:rsidRDefault="00F70775" w:rsidP="00A3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7BB3" w14:textId="77777777" w:rsidR="00F70775" w:rsidRDefault="00F70775" w:rsidP="00A31FDA">
      <w:pPr>
        <w:spacing w:after="0" w:line="240" w:lineRule="auto"/>
      </w:pPr>
      <w:r>
        <w:separator/>
      </w:r>
    </w:p>
  </w:footnote>
  <w:footnote w:type="continuationSeparator" w:id="0">
    <w:p w14:paraId="6A4412A3" w14:textId="77777777" w:rsidR="00F70775" w:rsidRDefault="00F70775" w:rsidP="00A31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9E"/>
    <w:rsid w:val="000B3B78"/>
    <w:rsid w:val="000C6A8D"/>
    <w:rsid w:val="00153A46"/>
    <w:rsid w:val="001740AC"/>
    <w:rsid w:val="00175E8B"/>
    <w:rsid w:val="001E1A66"/>
    <w:rsid w:val="0025474B"/>
    <w:rsid w:val="00276D06"/>
    <w:rsid w:val="002F4529"/>
    <w:rsid w:val="00304F16"/>
    <w:rsid w:val="00336AAE"/>
    <w:rsid w:val="003468F1"/>
    <w:rsid w:val="003C7C78"/>
    <w:rsid w:val="003E3928"/>
    <w:rsid w:val="003F1F9B"/>
    <w:rsid w:val="00407A44"/>
    <w:rsid w:val="004568FD"/>
    <w:rsid w:val="004A26AB"/>
    <w:rsid w:val="004C0C05"/>
    <w:rsid w:val="00535591"/>
    <w:rsid w:val="005839F8"/>
    <w:rsid w:val="005A3999"/>
    <w:rsid w:val="005A4098"/>
    <w:rsid w:val="005E3246"/>
    <w:rsid w:val="00614003"/>
    <w:rsid w:val="00615A77"/>
    <w:rsid w:val="00616CF6"/>
    <w:rsid w:val="006724C7"/>
    <w:rsid w:val="00683BB6"/>
    <w:rsid w:val="006F2F19"/>
    <w:rsid w:val="006F4925"/>
    <w:rsid w:val="0074688D"/>
    <w:rsid w:val="00753EBE"/>
    <w:rsid w:val="0077242F"/>
    <w:rsid w:val="00775547"/>
    <w:rsid w:val="007D4B0B"/>
    <w:rsid w:val="00865536"/>
    <w:rsid w:val="008829CD"/>
    <w:rsid w:val="008E715E"/>
    <w:rsid w:val="0090514F"/>
    <w:rsid w:val="0091149A"/>
    <w:rsid w:val="00931088"/>
    <w:rsid w:val="009426CC"/>
    <w:rsid w:val="00A07B9C"/>
    <w:rsid w:val="00A31FDA"/>
    <w:rsid w:val="00A52882"/>
    <w:rsid w:val="00A66D24"/>
    <w:rsid w:val="00A951FA"/>
    <w:rsid w:val="00AE5155"/>
    <w:rsid w:val="00B63B4B"/>
    <w:rsid w:val="00BC4BB9"/>
    <w:rsid w:val="00BF7FFB"/>
    <w:rsid w:val="00C135DD"/>
    <w:rsid w:val="00C8599E"/>
    <w:rsid w:val="00CA3B26"/>
    <w:rsid w:val="00CC027E"/>
    <w:rsid w:val="00CE5508"/>
    <w:rsid w:val="00D04744"/>
    <w:rsid w:val="00DC7940"/>
    <w:rsid w:val="00DD64F2"/>
    <w:rsid w:val="00E153A1"/>
    <w:rsid w:val="00E154E2"/>
    <w:rsid w:val="00E31CE8"/>
    <w:rsid w:val="00E55B9E"/>
    <w:rsid w:val="00E64ABE"/>
    <w:rsid w:val="00EC7973"/>
    <w:rsid w:val="00ED3E24"/>
    <w:rsid w:val="00EE404E"/>
    <w:rsid w:val="00F37FB4"/>
    <w:rsid w:val="00F6166E"/>
    <w:rsid w:val="00F66FDF"/>
    <w:rsid w:val="00F70775"/>
    <w:rsid w:val="00F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21C4"/>
  <w15:chartTrackingRefBased/>
  <w15:docId w15:val="{B9312457-DE32-41CC-A8A9-84608591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DA"/>
  </w:style>
  <w:style w:type="paragraph" w:styleId="Footer">
    <w:name w:val="footer"/>
    <w:basedOn w:val="Normal"/>
    <w:link w:val="FooterChar"/>
    <w:uiPriority w:val="99"/>
    <w:unhideWhenUsed/>
    <w:rsid w:val="00A3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DA"/>
  </w:style>
  <w:style w:type="paragraph" w:styleId="BalloonText">
    <w:name w:val="Balloon Text"/>
    <w:basedOn w:val="Normal"/>
    <w:link w:val="BalloonTextChar"/>
    <w:uiPriority w:val="99"/>
    <w:semiHidden/>
    <w:unhideWhenUsed/>
    <w:rsid w:val="00A0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lecour</dc:creator>
  <cp:keywords/>
  <dc:description/>
  <cp:lastModifiedBy>luz lecour</cp:lastModifiedBy>
  <cp:revision>5</cp:revision>
  <cp:lastPrinted>2017-03-29T13:57:00Z</cp:lastPrinted>
  <dcterms:created xsi:type="dcterms:W3CDTF">2018-02-18T23:10:00Z</dcterms:created>
  <dcterms:modified xsi:type="dcterms:W3CDTF">2019-02-21T16:36:00Z</dcterms:modified>
</cp:coreProperties>
</file>